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3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"/>
        <w:gridCol w:w="542"/>
        <w:gridCol w:w="2803"/>
        <w:gridCol w:w="1177"/>
        <w:gridCol w:w="1082"/>
        <w:gridCol w:w="996"/>
        <w:gridCol w:w="1401"/>
        <w:gridCol w:w="888"/>
        <w:gridCol w:w="885"/>
        <w:gridCol w:w="1401"/>
        <w:gridCol w:w="983"/>
        <w:gridCol w:w="851"/>
        <w:gridCol w:w="817"/>
        <w:gridCol w:w="1401"/>
        <w:gridCol w:w="40"/>
      </w:tblGrid>
      <w:tr w:rsidR="00CB744E" w:rsidRPr="00C55C21" w:rsidTr="00CB744E">
        <w:trPr>
          <w:trHeight w:val="898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744E" w:rsidRPr="00C55C21" w:rsidRDefault="00CB744E" w:rsidP="00C97E37">
            <w:pPr>
              <w:suppressAutoHyphens w:val="0"/>
              <w:jc w:val="center"/>
              <w:rPr>
                <w:bCs/>
                <w:lang w:eastAsia="ru-RU"/>
              </w:rPr>
            </w:pPr>
            <w:r w:rsidRPr="00C55C21">
              <w:rPr>
                <w:bCs/>
                <w:lang w:eastAsia="ru-RU"/>
              </w:rPr>
              <w:t>Отчет о реализации мероприятий муниципальной программы</w:t>
            </w:r>
          </w:p>
          <w:p w:rsidR="00CB744E" w:rsidRPr="00C55C21" w:rsidRDefault="00CB744E" w:rsidP="00C97E37">
            <w:pPr>
              <w:suppressAutoHyphens w:val="0"/>
              <w:jc w:val="center"/>
              <w:rPr>
                <w:bCs/>
                <w:lang w:eastAsia="ru-RU"/>
              </w:rPr>
            </w:pPr>
            <w:r w:rsidRPr="00C55C21">
              <w:rPr>
                <w:bCs/>
                <w:lang w:eastAsia="ru-RU"/>
              </w:rPr>
              <w:t>«</w:t>
            </w:r>
            <w:r w:rsidRPr="00C55C21">
              <w:rPr>
                <w:lang w:eastAsia="ru-RU"/>
              </w:rPr>
              <w:t xml:space="preserve">Энергосбережение и повышение энергетической эффективности» в сельском  поселении </w:t>
            </w:r>
            <w:r w:rsidR="004943D1">
              <w:rPr>
                <w:lang w:eastAsia="ru-RU"/>
              </w:rPr>
              <w:t>Карановский</w:t>
            </w:r>
            <w:r w:rsidRPr="00C55C21">
              <w:rPr>
                <w:lang w:eastAsia="ru-RU"/>
              </w:rPr>
              <w:t xml:space="preserve"> сельсовет муниципального района  Миякинский район Республики Башкортостан» на 2022-2024 годы</w:t>
            </w:r>
            <w:r w:rsidRPr="00C55C21">
              <w:rPr>
                <w:bCs/>
                <w:lang w:eastAsia="ru-RU"/>
              </w:rPr>
              <w:t>»</w:t>
            </w:r>
          </w:p>
        </w:tc>
      </w:tr>
      <w:tr w:rsidR="00CB744E" w:rsidRPr="00C55C21" w:rsidTr="00CB744E">
        <w:trPr>
          <w:trHeight w:val="244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B744E" w:rsidRPr="00C55C21" w:rsidRDefault="00CB744E" w:rsidP="00C97E3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B744E" w:rsidRPr="00C55C21" w:rsidTr="00CB744E">
        <w:trPr>
          <w:trHeight w:val="3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4E" w:rsidRPr="00207924" w:rsidRDefault="00CB744E" w:rsidP="00C97E37">
            <w:pPr>
              <w:suppressAutoHyphens w:val="0"/>
              <w:jc w:val="center"/>
              <w:rPr>
                <w:bCs/>
                <w:u w:val="single"/>
                <w:lang w:eastAsia="ru-RU"/>
              </w:rPr>
            </w:pPr>
            <w:r w:rsidRPr="00207924">
              <w:rPr>
                <w:bCs/>
                <w:u w:val="single"/>
                <w:lang w:eastAsia="ru-RU"/>
              </w:rPr>
              <w:t xml:space="preserve">на </w:t>
            </w:r>
            <w:r w:rsidR="00207924" w:rsidRPr="00207924">
              <w:rPr>
                <w:bCs/>
                <w:u w:val="single"/>
                <w:lang w:eastAsia="ru-RU"/>
              </w:rPr>
              <w:t xml:space="preserve">1 </w:t>
            </w:r>
            <w:r w:rsidR="00A22C71">
              <w:rPr>
                <w:bCs/>
                <w:u w:val="single"/>
                <w:lang w:eastAsia="ru-RU"/>
              </w:rPr>
              <w:t>января</w:t>
            </w:r>
            <w:r w:rsidR="00FA01FA">
              <w:rPr>
                <w:bCs/>
                <w:u w:val="single"/>
                <w:lang w:eastAsia="ru-RU"/>
              </w:rPr>
              <w:t xml:space="preserve"> 20</w:t>
            </w:r>
            <w:r w:rsidR="00207924" w:rsidRPr="00207924">
              <w:rPr>
                <w:bCs/>
                <w:u w:val="single"/>
                <w:lang w:eastAsia="ru-RU"/>
              </w:rPr>
              <w:t>2</w:t>
            </w:r>
            <w:r w:rsidR="00A22C71">
              <w:rPr>
                <w:bCs/>
                <w:u w:val="single"/>
                <w:lang w:eastAsia="ru-RU"/>
              </w:rPr>
              <w:t>3</w:t>
            </w:r>
            <w:r w:rsidRPr="00207924">
              <w:rPr>
                <w:bCs/>
                <w:u w:val="single"/>
                <w:lang w:eastAsia="ru-RU"/>
              </w:rPr>
              <w:t xml:space="preserve"> года</w:t>
            </w:r>
          </w:p>
          <w:p w:rsidR="00CB744E" w:rsidRPr="00C55C21" w:rsidRDefault="00CB744E" w:rsidP="00C97E3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B744E" w:rsidRPr="00C55C21" w:rsidTr="00A22C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5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№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Наименование</w:t>
            </w:r>
          </w:p>
        </w:tc>
        <w:tc>
          <w:tcPr>
            <w:tcW w:w="151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3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Экономия топливно-энергетических ресурсов</w:t>
            </w:r>
          </w:p>
        </w:tc>
      </w:tr>
      <w:tr w:rsidR="00CB744E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55"/>
        </w:trPr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proofErr w:type="gramStart"/>
            <w:r w:rsidRPr="00C55C21">
              <w:rPr>
                <w:lang w:eastAsia="ru-RU"/>
              </w:rPr>
              <w:t>п</w:t>
            </w:r>
            <w:proofErr w:type="gramEnd"/>
            <w:r w:rsidRPr="00C55C21">
              <w:rPr>
                <w:lang w:eastAsia="ru-RU"/>
              </w:rPr>
              <w:t>/п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мероприятия программы</w:t>
            </w:r>
          </w:p>
        </w:tc>
        <w:tc>
          <w:tcPr>
            <w:tcW w:w="15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1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в натуральном выражении</w:t>
            </w:r>
          </w:p>
        </w:tc>
        <w:tc>
          <w:tcPr>
            <w:tcW w:w="999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в стоимостном выражении, тыс. руб.</w:t>
            </w:r>
          </w:p>
        </w:tc>
      </w:tr>
      <w:tr w:rsidR="00CB744E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55"/>
        </w:trPr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источник</w:t>
            </w:r>
          </w:p>
        </w:tc>
        <w:tc>
          <w:tcPr>
            <w:tcW w:w="1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объем, тыс. руб.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количество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proofErr w:type="spellStart"/>
            <w:r w:rsidRPr="00C55C21">
              <w:rPr>
                <w:lang w:eastAsia="ru-RU"/>
              </w:rPr>
              <w:t>Ед</w:t>
            </w:r>
            <w:proofErr w:type="gramStart"/>
            <w:r w:rsidRPr="00C55C21">
              <w:rPr>
                <w:lang w:eastAsia="ru-RU"/>
              </w:rPr>
              <w:t>.и</w:t>
            </w:r>
            <w:proofErr w:type="gramEnd"/>
            <w:r w:rsidRPr="00C55C21">
              <w:rPr>
                <w:lang w:eastAsia="ru-RU"/>
              </w:rPr>
              <w:t>зм</w:t>
            </w:r>
            <w:proofErr w:type="spellEnd"/>
            <w:r w:rsidRPr="00C55C21">
              <w:rPr>
                <w:lang w:eastAsia="ru-RU"/>
              </w:rPr>
              <w:t>.</w:t>
            </w:r>
          </w:p>
        </w:tc>
        <w:tc>
          <w:tcPr>
            <w:tcW w:w="99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</w:p>
        </w:tc>
      </w:tr>
      <w:tr w:rsidR="00CB744E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5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план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факт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отклонение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план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факт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отклонение</w:t>
            </w:r>
          </w:p>
        </w:tc>
        <w:tc>
          <w:tcPr>
            <w:tcW w:w="3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план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факт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отклонение</w:t>
            </w:r>
          </w:p>
        </w:tc>
      </w:tr>
      <w:tr w:rsidR="00CB744E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13</w:t>
            </w:r>
          </w:p>
        </w:tc>
      </w:tr>
      <w:tr w:rsidR="004C1213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  <w:proofErr w:type="gramStart"/>
            <w:r w:rsidRPr="00C55C21">
              <w:rPr>
                <w:lang w:eastAsia="ru-RU"/>
              </w:rPr>
              <w:t xml:space="preserve">Проведение технических мероприятий согласно проведенным энергетическим обследованиям зданий с разработкой проектно-сметной документации (стоимость работ ориентировочно, в том числе мероприятий  в системах теплоснабжения, водоснабжения и водоотведения, вентиляции зданий, в системах освещения, а также мероприятий по замене приборов отопления (радиаторов) на приборы с высоким </w:t>
            </w:r>
            <w:r w:rsidRPr="00C55C21">
              <w:rPr>
                <w:lang w:eastAsia="ru-RU"/>
              </w:rPr>
              <w:lastRenderedPageBreak/>
              <w:t xml:space="preserve">коэффициентом теплоотдачи, установке </w:t>
            </w:r>
            <w:proofErr w:type="spellStart"/>
            <w:r w:rsidRPr="00C55C21">
              <w:rPr>
                <w:lang w:eastAsia="ru-RU"/>
              </w:rPr>
              <w:t>теплосберегающих</w:t>
            </w:r>
            <w:proofErr w:type="spellEnd"/>
            <w:r w:rsidRPr="00C55C21">
              <w:rPr>
                <w:lang w:eastAsia="ru-RU"/>
              </w:rPr>
              <w:t xml:space="preserve"> оконных блоков, </w:t>
            </w:r>
            <w:proofErr w:type="spellStart"/>
            <w:r w:rsidRPr="00C55C21">
              <w:rPr>
                <w:lang w:eastAsia="ru-RU"/>
              </w:rPr>
              <w:t>теплосберегающих</w:t>
            </w:r>
            <w:proofErr w:type="spellEnd"/>
            <w:r w:rsidRPr="00C55C21">
              <w:rPr>
                <w:lang w:eastAsia="ru-RU"/>
              </w:rPr>
              <w:t xml:space="preserve"> входных дверей, а также дверей в подвалы и чердачные помещения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A22C71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</w:t>
            </w:r>
            <w:r w:rsidR="004C1213">
              <w:rPr>
                <w:lang w:eastAsia="ru-RU"/>
              </w:rPr>
              <w:t>Б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A22C71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A22C71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48,9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A22C71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C1213" w:rsidRPr="00C55C21" w:rsidTr="00697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  <w:r w:rsidRPr="00C55C21">
              <w:rPr>
                <w:lang w:eastAsia="ru-RU"/>
              </w:rPr>
              <w:lastRenderedPageBreak/>
              <w:t>Итого по мероприятиям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A22C71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A22C71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48,9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A22C71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</w:tr>
      <w:tr w:rsidR="004C1213" w:rsidRPr="00C55C21" w:rsidTr="00CB74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335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  <w:r w:rsidRPr="00C55C21">
              <w:rPr>
                <w:lang w:eastAsia="ru-RU"/>
              </w:rPr>
              <w:t>Итого по мероприятиям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</w:tr>
      <w:tr w:rsidR="004C1213" w:rsidRPr="00C55C21" w:rsidTr="00CB74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  <w:r w:rsidRPr="00C55C21">
              <w:rPr>
                <w:lang w:eastAsia="ru-RU"/>
              </w:rPr>
              <w:t>Всего по мероприятиям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</w:tr>
      <w:tr w:rsidR="004C1213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b/>
                <w:lang w:eastAsia="ru-RU"/>
              </w:rPr>
            </w:pPr>
            <w:r w:rsidRPr="00C55C21">
              <w:rPr>
                <w:b/>
                <w:lang w:eastAsia="ru-RU"/>
              </w:rPr>
              <w:t>СПРАВОЧНО: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</w:tr>
      <w:tr w:rsidR="00A22C71" w:rsidRPr="00C55C21" w:rsidTr="00A22C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71" w:rsidRPr="00C55C21" w:rsidRDefault="00A22C71" w:rsidP="004C1213">
            <w:pPr>
              <w:jc w:val="right"/>
              <w:rPr>
                <w:lang w:eastAsia="ru-RU"/>
              </w:rPr>
            </w:pPr>
            <w:r w:rsidRPr="00C55C21">
              <w:rPr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1" w:rsidRPr="00C55C21" w:rsidRDefault="00A22C71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71" w:rsidRPr="00C55C21" w:rsidRDefault="00A22C71" w:rsidP="00B91D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C71" w:rsidRPr="00C55C21" w:rsidRDefault="00A22C71" w:rsidP="00B91D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48,9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C71" w:rsidRPr="00C55C21" w:rsidRDefault="00A22C71" w:rsidP="00B91D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1" w:rsidRPr="00C55C21" w:rsidRDefault="00A22C71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71" w:rsidRPr="00C55C21" w:rsidRDefault="00A22C71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71" w:rsidRPr="00C55C21" w:rsidRDefault="00A22C71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71" w:rsidRPr="00C55C21" w:rsidRDefault="00A22C71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71" w:rsidRPr="00C55C21" w:rsidRDefault="00A22C71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71" w:rsidRPr="00C55C21" w:rsidRDefault="00A22C71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71" w:rsidRPr="00C55C21" w:rsidRDefault="00A22C71" w:rsidP="004C1213">
            <w:pPr>
              <w:jc w:val="center"/>
              <w:rPr>
                <w:lang w:eastAsia="ru-RU"/>
              </w:rPr>
            </w:pPr>
          </w:p>
        </w:tc>
      </w:tr>
      <w:tr w:rsidR="00A22C71" w:rsidRPr="00C55C21" w:rsidTr="00CB74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2"/>
          <w:wBefore w:w="32" w:type="pct"/>
          <w:wAfter w:w="3879" w:type="pct"/>
          <w:trHeight w:val="255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C55C21" w:rsidRDefault="00A22C71" w:rsidP="004C1213">
            <w:pPr>
              <w:rPr>
                <w:lang w:eastAsia="ru-RU"/>
              </w:rPr>
            </w:pPr>
          </w:p>
        </w:tc>
      </w:tr>
    </w:tbl>
    <w:p w:rsidR="00976EA6" w:rsidRDefault="00976EA6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A22C71" w:rsidP="00207924">
      <w:pPr>
        <w:tabs>
          <w:tab w:val="left" w:pos="1701"/>
        </w:tabs>
        <w:suppressAutoHyphens w:val="0"/>
        <w:spacing w:before="80" w:line="252" w:lineRule="auto"/>
        <w:jc w:val="both"/>
      </w:pPr>
      <w:r>
        <w:t xml:space="preserve">                    </w:t>
      </w:r>
      <w:bookmarkStart w:id="0" w:name="_GoBack"/>
      <w:bookmarkEnd w:id="0"/>
      <w:r w:rsidR="00207924">
        <w:t xml:space="preserve">Глава сельского поселения                                          </w:t>
      </w:r>
      <w:r w:rsidR="004943D1">
        <w:t xml:space="preserve">А.М. </w:t>
      </w:r>
      <w:proofErr w:type="spellStart"/>
      <w:r w:rsidR="004943D1">
        <w:t>Атаджанов</w:t>
      </w:r>
      <w:proofErr w:type="spellEnd"/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sectPr w:rsidR="00207924" w:rsidSect="00CB74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4E"/>
    <w:rsid w:val="000D06C8"/>
    <w:rsid w:val="00207924"/>
    <w:rsid w:val="004943D1"/>
    <w:rsid w:val="004C1213"/>
    <w:rsid w:val="00976EA6"/>
    <w:rsid w:val="00A22C71"/>
    <w:rsid w:val="00CB744E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Карановский</cp:lastModifiedBy>
  <cp:revision>7</cp:revision>
  <dcterms:created xsi:type="dcterms:W3CDTF">2023-02-21T11:12:00Z</dcterms:created>
  <dcterms:modified xsi:type="dcterms:W3CDTF">2023-08-31T11:24:00Z</dcterms:modified>
</cp:coreProperties>
</file>